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CE24" w14:textId="2BD4D82B" w:rsidR="004959FD" w:rsidRDefault="004959FD"/>
    <w:p w14:paraId="1F75A9B0" w14:textId="7FFB8406" w:rsidR="006E0599" w:rsidRDefault="006E0599"/>
    <w:p w14:paraId="6F04D822" w14:textId="27E4773B" w:rsidR="006E0599" w:rsidRDefault="006E0599"/>
    <w:p w14:paraId="02BED50D" w14:textId="6DFFF331" w:rsidR="006E0599" w:rsidRDefault="006E0599"/>
    <w:p w14:paraId="2CABD02F" w14:textId="565E54FE" w:rsidR="006E0599" w:rsidRDefault="006E0599"/>
    <w:p w14:paraId="7BEF7DC5" w14:textId="2DB8E52E" w:rsidR="006E0599" w:rsidRDefault="006E0599"/>
    <w:p w14:paraId="293CDDDE" w14:textId="1F18646B" w:rsidR="006E0599" w:rsidRDefault="006E0599"/>
    <w:p w14:paraId="05D11D63" w14:textId="42612180" w:rsidR="006E0599" w:rsidRDefault="006E0599"/>
    <w:p w14:paraId="234F10BB" w14:textId="66EB70D0" w:rsidR="006E0599" w:rsidRDefault="002B3D50" w:rsidP="002B3D50">
      <w:pPr>
        <w:tabs>
          <w:tab w:val="left" w:pos="8955"/>
        </w:tabs>
      </w:pPr>
      <w:r>
        <w:tab/>
      </w:r>
    </w:p>
    <w:p w14:paraId="0E88D891" w14:textId="32E8ED1F" w:rsidR="006E0599" w:rsidRDefault="006E0599"/>
    <w:p w14:paraId="2CDD8BD0" w14:textId="4A498454" w:rsidR="006E0599" w:rsidRDefault="006E0599"/>
    <w:p w14:paraId="01665539" w14:textId="4DE022DB" w:rsidR="006E0599" w:rsidRDefault="006E0599"/>
    <w:p w14:paraId="2AA5F969" w14:textId="3C5E0BE2" w:rsidR="006E0599" w:rsidRDefault="006E0599"/>
    <w:p w14:paraId="7EFAB5AA" w14:textId="73182F6B" w:rsidR="006E0599" w:rsidRDefault="006E0599"/>
    <w:p w14:paraId="01E01509" w14:textId="0C93A2CF" w:rsidR="006E0599" w:rsidRDefault="006E0599"/>
    <w:p w14:paraId="7651B2AC" w14:textId="77777777" w:rsidR="006E0599" w:rsidRPr="006E0599" w:rsidRDefault="006E0599" w:rsidP="006E0599">
      <w:pPr>
        <w:tabs>
          <w:tab w:val="left" w:pos="4005"/>
        </w:tabs>
      </w:pPr>
    </w:p>
    <w:sectPr w:rsidR="006E0599" w:rsidRPr="006E0599" w:rsidSect="00EE1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150" w:right="720" w:bottom="72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05E1" w14:textId="77777777" w:rsidR="00CA7FF3" w:rsidRDefault="00CA7FF3" w:rsidP="00CA7FF3">
      <w:pPr>
        <w:spacing w:after="0" w:line="240" w:lineRule="auto"/>
      </w:pPr>
      <w:r>
        <w:separator/>
      </w:r>
    </w:p>
  </w:endnote>
  <w:endnote w:type="continuationSeparator" w:id="0">
    <w:p w14:paraId="1EF2595E" w14:textId="77777777" w:rsidR="00CA7FF3" w:rsidRDefault="00CA7FF3" w:rsidP="00CA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66BC" w14:textId="77777777" w:rsidR="00C61721" w:rsidRDefault="00C61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E1CF" w14:textId="6F0AE4ED" w:rsidR="002B3D50" w:rsidRPr="002B3D50" w:rsidRDefault="00D037E4" w:rsidP="002B3D50">
    <w:pPr>
      <w:tabs>
        <w:tab w:val="center" w:pos="5400"/>
        <w:tab w:val="left" w:pos="7770"/>
      </w:tabs>
      <w:spacing w:after="0"/>
      <w:rPr>
        <w:noProof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DF8968" wp14:editId="335F2788">
              <wp:simplePos x="0" y="0"/>
              <wp:positionH relativeFrom="page">
                <wp:align>right</wp:align>
              </wp:positionH>
              <wp:positionV relativeFrom="paragraph">
                <wp:posOffset>161290</wp:posOffset>
              </wp:positionV>
              <wp:extent cx="7759700" cy="114300"/>
              <wp:effectExtent l="0" t="0" r="1270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9700" cy="114300"/>
                      </a:xfrm>
                      <a:prstGeom prst="rect">
                        <a:avLst/>
                      </a:prstGeom>
                      <a:solidFill>
                        <a:srgbClr val="12522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334B8" id="Rectangle 3" o:spid="_x0000_s1026" style="position:absolute;margin-left:559.8pt;margin-top:12.7pt;width:611pt;height:9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" fillcolor="#125221" strokecolor="#1f3763 [1604]" strokeweight="1pt">
              <w10:wrap anchorx="page"/>
            </v:rect>
          </w:pict>
        </mc:Fallback>
      </mc:AlternateContent>
    </w:r>
  </w:p>
  <w:p w14:paraId="133C8800" w14:textId="15EAE2C9" w:rsidR="00D037E4" w:rsidRDefault="00D037E4" w:rsidP="002B3D50">
    <w:pPr>
      <w:tabs>
        <w:tab w:val="center" w:pos="5400"/>
        <w:tab w:val="left" w:pos="7770"/>
      </w:tabs>
      <w:spacing w:after="0"/>
      <w:jc w:val="center"/>
      <w:rPr>
        <w:rFonts w:ascii="HelveticaNeueLT Pro 45 Lt" w:hAnsi="HelveticaNeueLT Pro 45 Lt"/>
        <w:noProof/>
      </w:rPr>
    </w:pPr>
  </w:p>
  <w:p w14:paraId="04418EF2" w14:textId="050E5E19" w:rsidR="00606EC2" w:rsidRPr="005D65B2" w:rsidRDefault="004C7AC8" w:rsidP="00D037E4">
    <w:pPr>
      <w:tabs>
        <w:tab w:val="center" w:pos="5400"/>
        <w:tab w:val="left" w:pos="7770"/>
      </w:tabs>
      <w:spacing w:after="0"/>
      <w:rPr>
        <w:rFonts w:ascii="HelveticaNeueLT Pro 45 Lt" w:hAnsi="HelveticaNeueLT Pro 45 Lt"/>
        <w:noProof/>
      </w:rPr>
    </w:pPr>
    <w:r w:rsidRPr="005D65B2">
      <w:rPr>
        <w:rFonts w:ascii="HelveticaNeueLT Pro 45 Lt" w:hAnsi="HelveticaNeueLT Pro 45 Lt"/>
        <w:noProof/>
      </w:rPr>
      <w:t>3230 Shafto Road</w:t>
    </w:r>
    <w:r w:rsidR="002B3D50" w:rsidRPr="005D65B2">
      <w:rPr>
        <w:rFonts w:ascii="HelveticaNeueLT Pro 45 Lt" w:hAnsi="HelveticaNeueLT Pro 45 Lt"/>
        <w:noProof/>
      </w:rPr>
      <w:t xml:space="preserve">, </w:t>
    </w:r>
    <w:r w:rsidRPr="005D65B2">
      <w:rPr>
        <w:rFonts w:ascii="HelveticaNeueLT Pro 45 Lt" w:hAnsi="HelveticaNeueLT Pro 45 Lt"/>
        <w:noProof/>
      </w:rPr>
      <w:t>Tinton Falls, NJ 07753</w:t>
    </w:r>
  </w:p>
  <w:p w14:paraId="109311CB" w14:textId="4BDD8F0B" w:rsidR="00606EC2" w:rsidRPr="004C7AC8" w:rsidRDefault="002B3D50" w:rsidP="00D037E4">
    <w:pPr>
      <w:tabs>
        <w:tab w:val="center" w:pos="5400"/>
        <w:tab w:val="left" w:pos="7770"/>
      </w:tabs>
      <w:spacing w:after="0"/>
      <w:rPr>
        <w:i/>
        <w:noProof/>
      </w:rPr>
    </w:pPr>
    <w:r w:rsidRPr="005D65B2">
      <w:rPr>
        <w:rFonts w:ascii="HelveticaNeueLT Pro 45 Lt" w:hAnsi="HelveticaNeueLT Pro 45 Lt"/>
        <w:i/>
        <w:noProof/>
      </w:rPr>
      <w:t>www.mazzamulch.com</w:t>
    </w:r>
    <w:r w:rsidR="006E0599">
      <w:rPr>
        <w:i/>
        <w:noProof/>
      </w:rPr>
      <w:tab/>
    </w:r>
    <w:r w:rsidR="006E0599">
      <w:rPr>
        <w:i/>
        <w:noProof/>
      </w:rPr>
      <w:tab/>
    </w:r>
    <w:r w:rsidR="006E0599" w:rsidRPr="006E0599">
      <w:rPr>
        <w:b/>
        <w:noProof/>
      </w:rPr>
      <w:tab/>
    </w:r>
    <w:r w:rsidR="006E0599" w:rsidRPr="004C7AC8">
      <w:rPr>
        <w:i/>
        <w:noProof/>
      </w:rPr>
      <w:t xml:space="preserve"> </w:t>
    </w:r>
  </w:p>
  <w:p w14:paraId="73166D56" w14:textId="1F3C6A68" w:rsidR="00606EC2" w:rsidRDefault="00606EC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915E" w14:textId="77777777" w:rsidR="00C61721" w:rsidRDefault="00C61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48D9" w14:textId="77777777" w:rsidR="00CA7FF3" w:rsidRDefault="00CA7FF3" w:rsidP="00CA7FF3">
      <w:pPr>
        <w:spacing w:after="0" w:line="240" w:lineRule="auto"/>
      </w:pPr>
      <w:r>
        <w:separator/>
      </w:r>
    </w:p>
  </w:footnote>
  <w:footnote w:type="continuationSeparator" w:id="0">
    <w:p w14:paraId="0049C078" w14:textId="77777777" w:rsidR="00CA7FF3" w:rsidRDefault="00CA7FF3" w:rsidP="00CA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FE62" w14:textId="77777777" w:rsidR="00C61721" w:rsidRDefault="00C61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0353" w14:textId="6C076C37" w:rsidR="00813275" w:rsidRPr="005D65B2" w:rsidRDefault="00C61721" w:rsidP="00C61721">
    <w:pPr>
      <w:pStyle w:val="Header"/>
      <w:tabs>
        <w:tab w:val="clear" w:pos="4680"/>
        <w:tab w:val="clear" w:pos="9360"/>
        <w:tab w:val="left" w:pos="3240"/>
      </w:tabs>
      <w:rPr>
        <w:rFonts w:ascii="HelveticaNeueLT Pro 45 Lt" w:hAnsi="HelveticaNeueLT Pro 45 Lt"/>
        <w:noProof/>
      </w:rPr>
    </w:pPr>
    <w:r>
      <w:rPr>
        <w:noProof/>
      </w:rPr>
      <w:drawing>
        <wp:inline distT="0" distB="0" distL="0" distR="0" wp14:anchorId="34ED0250" wp14:editId="75AB58A4">
          <wp:extent cx="6858000" cy="1753235"/>
          <wp:effectExtent l="0" t="0" r="0" b="0"/>
          <wp:docPr id="1886492427" name="Picture 1" descr="A black and green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492427" name="Picture 1" descr="A black and green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75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8300" w14:textId="77777777" w:rsidR="00C61721" w:rsidRDefault="00C617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F3"/>
    <w:rsid w:val="002A3270"/>
    <w:rsid w:val="002B3D50"/>
    <w:rsid w:val="00440917"/>
    <w:rsid w:val="004959FD"/>
    <w:rsid w:val="004C7AC8"/>
    <w:rsid w:val="004E3A90"/>
    <w:rsid w:val="005D65B2"/>
    <w:rsid w:val="00606EC2"/>
    <w:rsid w:val="006D5AA4"/>
    <w:rsid w:val="006E0599"/>
    <w:rsid w:val="007466C3"/>
    <w:rsid w:val="00813275"/>
    <w:rsid w:val="00834268"/>
    <w:rsid w:val="00C61721"/>
    <w:rsid w:val="00CA7FF3"/>
    <w:rsid w:val="00D037E4"/>
    <w:rsid w:val="00EE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E29FB"/>
  <w15:chartTrackingRefBased/>
  <w15:docId w15:val="{BB556927-811D-489C-8FFF-82E46FAF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FF3"/>
  </w:style>
  <w:style w:type="paragraph" w:styleId="Heading1">
    <w:name w:val="heading 1"/>
    <w:basedOn w:val="Normal"/>
    <w:next w:val="Normal"/>
    <w:link w:val="Heading1Char"/>
    <w:uiPriority w:val="9"/>
    <w:qFormat/>
    <w:rsid w:val="00CA7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F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F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F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F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FF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FF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FF3"/>
  </w:style>
  <w:style w:type="paragraph" w:styleId="Footer">
    <w:name w:val="footer"/>
    <w:basedOn w:val="Normal"/>
    <w:link w:val="FooterChar"/>
    <w:uiPriority w:val="99"/>
    <w:unhideWhenUsed/>
    <w:rsid w:val="00CA7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FF3"/>
  </w:style>
  <w:style w:type="character" w:customStyle="1" w:styleId="Heading1Char">
    <w:name w:val="Heading 1 Char"/>
    <w:basedOn w:val="DefaultParagraphFont"/>
    <w:link w:val="Heading1"/>
    <w:uiPriority w:val="9"/>
    <w:rsid w:val="00CA7FF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F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FF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FF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FF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FF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F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FF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F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7FF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A7FF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7FF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7FF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A7FF3"/>
    <w:rPr>
      <w:b/>
      <w:bCs/>
    </w:rPr>
  </w:style>
  <w:style w:type="character" w:styleId="Emphasis">
    <w:name w:val="Emphasis"/>
    <w:basedOn w:val="DefaultParagraphFont"/>
    <w:uiPriority w:val="20"/>
    <w:qFormat/>
    <w:rsid w:val="00CA7FF3"/>
    <w:rPr>
      <w:i/>
      <w:iCs/>
    </w:rPr>
  </w:style>
  <w:style w:type="paragraph" w:styleId="NoSpacing">
    <w:name w:val="No Spacing"/>
    <w:uiPriority w:val="1"/>
    <w:qFormat/>
    <w:rsid w:val="00CA7FF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A7FF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A7FF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FF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FF3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CA7FF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A7FF3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CA7FF3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A7FF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A7FF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7FF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06E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2343-DFF2-4300-B3D0-FDD56475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 Mosello</dc:creator>
  <cp:keywords/>
  <dc:description/>
  <cp:lastModifiedBy>Brynn Mosello</cp:lastModifiedBy>
  <cp:revision>8</cp:revision>
  <dcterms:created xsi:type="dcterms:W3CDTF">2019-02-15T20:27:00Z</dcterms:created>
  <dcterms:modified xsi:type="dcterms:W3CDTF">2024-02-12T17:38:00Z</dcterms:modified>
</cp:coreProperties>
</file>